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809" w:beforeLines="250" w:after="324" w:afterLines="100" w:line="560" w:lineRule="exact"/>
        <w:jc w:val="center"/>
        <w:textAlignment w:val="auto"/>
        <w:outlineLvl w:val="9"/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</w:pPr>
      <w:r>
        <w:rPr>
          <w:rFonts w:hint="eastAsia" w:ascii="方正小标宋简体" w:hAnsi="Calibri" w:eastAsia="方正小标宋简体" w:cs="Times New Roman"/>
          <w:sz w:val="44"/>
          <w:szCs w:val="44"/>
          <w:lang w:eastAsia="zh-CN"/>
        </w:rPr>
        <w:t>舟山市本级</w:t>
      </w:r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t>2018年“慈善一日捐”活动</w:t>
      </w:r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br w:type="textWrapping"/>
      </w:r>
      <w:r>
        <w:rPr>
          <w:rFonts w:hint="eastAsia" w:ascii="方正小标宋简体" w:hAnsi="Calibri" w:eastAsia="方正小标宋简体" w:cs="Times New Roman"/>
          <w:sz w:val="44"/>
          <w:szCs w:val="44"/>
          <w:lang w:val="en-US" w:eastAsia="zh-CN"/>
        </w:rPr>
        <w:t>捐款统计表</w:t>
      </w:r>
    </w:p>
    <w:p>
      <w:pPr>
        <w:spacing w:line="560" w:lineRule="exact"/>
        <w:rPr>
          <w:rFonts w:hint="eastAsia" w:ascii="仿宋_GB2312" w:hAnsi="Calibri" w:eastAsia="仿宋_GB2312" w:cs="Times New Roman"/>
          <w:sz w:val="24"/>
          <w:szCs w:val="24"/>
          <w:u w:val="dash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捐款单位（全称）：</w:t>
      </w:r>
      <w:r>
        <w:rPr>
          <w:rFonts w:hint="eastAsia" w:ascii="仿宋_GB2312" w:hAnsi="Calibri" w:eastAsia="仿宋_GB2312" w:cs="Times New Roman"/>
          <w:sz w:val="24"/>
          <w:szCs w:val="24"/>
          <w:u w:val="dash"/>
          <w:lang w:val="en-US" w:eastAsia="zh-CN"/>
        </w:rPr>
        <w:t>舟山绿色石化基地管委会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捐款合计：</w:t>
      </w:r>
      <w:r>
        <w:rPr>
          <w:rFonts w:hint="eastAsia" w:ascii="仿宋_GB2312" w:hAnsi="Calibri" w:eastAsia="仿宋_GB2312" w:cs="Times New Roman"/>
          <w:sz w:val="32"/>
          <w:szCs w:val="32"/>
          <w:u w:val="dash"/>
          <w:lang w:val="en-US" w:eastAsia="zh-CN"/>
        </w:rPr>
        <w:t>2200元</w:t>
      </w:r>
    </w:p>
    <w:p>
      <w:pPr>
        <w:spacing w:line="560" w:lineRule="exact"/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其中单位捐款：</w:t>
      </w:r>
      <w:r>
        <w:rPr>
          <w:rFonts w:hint="eastAsia" w:ascii="仿宋_GB2312" w:hAnsi="Calibri" w:eastAsia="仿宋_GB2312" w:cs="Times New Roman"/>
          <w:sz w:val="32"/>
          <w:szCs w:val="32"/>
          <w:u w:val="dash"/>
          <w:lang w:val="en-US" w:eastAsia="zh-CN"/>
        </w:rPr>
        <w:t xml:space="preserve">                    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个人捐款：</w:t>
      </w:r>
      <w:r>
        <w:rPr>
          <w:rFonts w:hint="eastAsia" w:ascii="仿宋_GB2312" w:hAnsi="Calibri" w:eastAsia="仿宋_GB2312" w:cs="Times New Roman"/>
          <w:sz w:val="32"/>
          <w:szCs w:val="32"/>
          <w:u w:val="dash"/>
          <w:lang w:val="en-US" w:eastAsia="zh-CN"/>
        </w:rPr>
        <w:t>2200元</w:t>
      </w:r>
    </w:p>
    <w:p>
      <w:pPr>
        <w:spacing w:line="560" w:lineRule="exact"/>
        <w:rPr>
          <w:rFonts w:hint="eastAsia" w:ascii="仿宋_GB2312" w:hAnsi="Calibri" w:eastAsia="仿宋_GB2312" w:cs="Times New Roman"/>
          <w:sz w:val="32"/>
          <w:szCs w:val="32"/>
          <w:u w:val="dash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捐款人数：</w:t>
      </w:r>
      <w:r>
        <w:rPr>
          <w:rFonts w:hint="eastAsia" w:ascii="仿宋_GB2312" w:hAnsi="Calibri" w:eastAsia="仿宋_GB2312" w:cs="Times New Roman"/>
          <w:sz w:val="32"/>
          <w:szCs w:val="32"/>
          <w:u w:val="dash"/>
          <w:lang w:val="en-US" w:eastAsia="zh-CN"/>
        </w:rPr>
        <w:t>23人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联系人：</w:t>
      </w:r>
      <w:r>
        <w:rPr>
          <w:rFonts w:hint="eastAsia" w:ascii="仿宋_GB2312" w:hAnsi="Calibri" w:eastAsia="仿宋_GB2312" w:cs="Times New Roman"/>
          <w:sz w:val="32"/>
          <w:szCs w:val="32"/>
          <w:u w:val="dash"/>
          <w:lang w:val="en-US" w:eastAsia="zh-CN"/>
        </w:rPr>
        <w:t>郑婷艺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 xml:space="preserve">    电话：</w:t>
      </w:r>
      <w:r>
        <w:rPr>
          <w:rFonts w:hint="eastAsia" w:ascii="仿宋_GB2312" w:hAnsi="Calibri" w:eastAsia="仿宋_GB2312" w:cs="Times New Roman"/>
          <w:sz w:val="32"/>
          <w:szCs w:val="32"/>
          <w:u w:val="dash"/>
          <w:lang w:val="en-US" w:eastAsia="zh-CN"/>
        </w:rPr>
        <w:t>15336801228</w:t>
      </w:r>
    </w:p>
    <w:p>
      <w:pPr>
        <w:spacing w:line="560" w:lineRule="exact"/>
        <w:rPr>
          <w:rFonts w:hint="eastAsia" w:ascii="仿宋_GB2312" w:hAnsi="Calibri" w:eastAsia="仿宋_GB2312" w:cs="Times New Roman"/>
          <w:sz w:val="32"/>
          <w:szCs w:val="32"/>
          <w:u w:val="dash"/>
          <w:lang w:val="en-US" w:eastAsia="zh-CN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756"/>
        <w:gridCol w:w="2504"/>
        <w:gridCol w:w="1756"/>
        <w:gridCol w:w="25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5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dash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2504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dash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捐款金额（元）</w:t>
            </w:r>
          </w:p>
        </w:tc>
        <w:tc>
          <w:tcPr>
            <w:tcW w:w="175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dash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250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dash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捐款金额（元）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5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胡国祥</w:t>
            </w:r>
          </w:p>
        </w:tc>
        <w:tc>
          <w:tcPr>
            <w:tcW w:w="2504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300</w:t>
            </w:r>
          </w:p>
        </w:tc>
        <w:tc>
          <w:tcPr>
            <w:tcW w:w="175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郭永峰</w:t>
            </w:r>
          </w:p>
        </w:tc>
        <w:tc>
          <w:tcPr>
            <w:tcW w:w="250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5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迟祖民</w:t>
            </w:r>
          </w:p>
        </w:tc>
        <w:tc>
          <w:tcPr>
            <w:tcW w:w="2504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200</w:t>
            </w:r>
          </w:p>
        </w:tc>
        <w:tc>
          <w:tcPr>
            <w:tcW w:w="175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寇博宇</w:t>
            </w:r>
          </w:p>
        </w:tc>
        <w:tc>
          <w:tcPr>
            <w:tcW w:w="250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5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王存璋</w:t>
            </w:r>
          </w:p>
        </w:tc>
        <w:tc>
          <w:tcPr>
            <w:tcW w:w="2504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200</w:t>
            </w:r>
          </w:p>
        </w:tc>
        <w:tc>
          <w:tcPr>
            <w:tcW w:w="175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张  喆</w:t>
            </w:r>
          </w:p>
        </w:tc>
        <w:tc>
          <w:tcPr>
            <w:tcW w:w="250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5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程致高</w:t>
            </w:r>
          </w:p>
        </w:tc>
        <w:tc>
          <w:tcPr>
            <w:tcW w:w="2504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200</w:t>
            </w:r>
          </w:p>
        </w:tc>
        <w:tc>
          <w:tcPr>
            <w:tcW w:w="175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杨  璐</w:t>
            </w:r>
          </w:p>
        </w:tc>
        <w:tc>
          <w:tcPr>
            <w:tcW w:w="250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5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戎善飞</w:t>
            </w:r>
          </w:p>
        </w:tc>
        <w:tc>
          <w:tcPr>
            <w:tcW w:w="2504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200</w:t>
            </w:r>
          </w:p>
        </w:tc>
        <w:tc>
          <w:tcPr>
            <w:tcW w:w="175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候同飞</w:t>
            </w:r>
          </w:p>
        </w:tc>
        <w:tc>
          <w:tcPr>
            <w:tcW w:w="250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5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朱敏杰</w:t>
            </w:r>
          </w:p>
        </w:tc>
        <w:tc>
          <w:tcPr>
            <w:tcW w:w="2504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100</w:t>
            </w:r>
          </w:p>
        </w:tc>
        <w:tc>
          <w:tcPr>
            <w:tcW w:w="175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朱晟程</w:t>
            </w:r>
          </w:p>
        </w:tc>
        <w:tc>
          <w:tcPr>
            <w:tcW w:w="250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5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陈  奔</w:t>
            </w:r>
          </w:p>
        </w:tc>
        <w:tc>
          <w:tcPr>
            <w:tcW w:w="2504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100</w:t>
            </w:r>
          </w:p>
        </w:tc>
        <w:tc>
          <w:tcPr>
            <w:tcW w:w="175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刘  超</w:t>
            </w:r>
          </w:p>
        </w:tc>
        <w:tc>
          <w:tcPr>
            <w:tcW w:w="250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5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陈军锋</w:t>
            </w:r>
          </w:p>
        </w:tc>
        <w:tc>
          <w:tcPr>
            <w:tcW w:w="2504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100</w:t>
            </w:r>
          </w:p>
        </w:tc>
        <w:tc>
          <w:tcPr>
            <w:tcW w:w="175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朱佳妮</w:t>
            </w:r>
          </w:p>
        </w:tc>
        <w:tc>
          <w:tcPr>
            <w:tcW w:w="250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5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邹俊丰</w:t>
            </w:r>
          </w:p>
        </w:tc>
        <w:tc>
          <w:tcPr>
            <w:tcW w:w="2504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100</w:t>
            </w:r>
          </w:p>
        </w:tc>
        <w:tc>
          <w:tcPr>
            <w:tcW w:w="175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张  恒</w:t>
            </w:r>
          </w:p>
        </w:tc>
        <w:tc>
          <w:tcPr>
            <w:tcW w:w="250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5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陈海航</w:t>
            </w:r>
          </w:p>
        </w:tc>
        <w:tc>
          <w:tcPr>
            <w:tcW w:w="2504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50</w:t>
            </w:r>
          </w:p>
        </w:tc>
        <w:tc>
          <w:tcPr>
            <w:tcW w:w="175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朱佳黛</w:t>
            </w:r>
          </w:p>
        </w:tc>
        <w:tc>
          <w:tcPr>
            <w:tcW w:w="250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5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杨腾飞</w:t>
            </w:r>
          </w:p>
        </w:tc>
        <w:tc>
          <w:tcPr>
            <w:tcW w:w="2504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50</w:t>
            </w:r>
          </w:p>
        </w:tc>
        <w:tc>
          <w:tcPr>
            <w:tcW w:w="175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郑  晨</w:t>
            </w:r>
          </w:p>
        </w:tc>
        <w:tc>
          <w:tcPr>
            <w:tcW w:w="250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175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任  博</w:t>
            </w:r>
          </w:p>
        </w:tc>
        <w:tc>
          <w:tcPr>
            <w:tcW w:w="2504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  <w:t>50</w:t>
            </w:r>
          </w:p>
        </w:tc>
        <w:tc>
          <w:tcPr>
            <w:tcW w:w="175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2506" w:type="dxa"/>
          </w:tcPr>
          <w:p>
            <w:pPr>
              <w:spacing w:line="560" w:lineRule="exact"/>
              <w:jc w:val="center"/>
              <w:rPr>
                <w:rFonts w:hint="eastAsia" w:ascii="仿宋_GB2312" w:hAnsi="Calibri" w:eastAsia="仿宋_GB2312" w:cs="Times New Roman"/>
                <w:sz w:val="32"/>
                <w:szCs w:val="32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spacing w:line="560" w:lineRule="exact"/>
        <w:rPr>
          <w:rFonts w:hint="eastAsia" w:ascii="仿宋_GB2312" w:hAnsi="Calibri" w:eastAsia="仿宋_GB2312" w:cs="Times New Roman"/>
          <w:sz w:val="32"/>
          <w:szCs w:val="32"/>
          <w:u w:val="none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u w:val="none"/>
          <w:lang w:val="en-US" w:eastAsia="zh-CN"/>
        </w:rPr>
        <w:t>注：捐款单位请将此表交市慈善总会，并将电子版发至邮箱0580cs@163.com</w:t>
      </w:r>
      <w:bookmarkStart w:id="0" w:name="_GoBack"/>
      <w:bookmarkEnd w:id="0"/>
    </w:p>
    <w:p>
      <w:pPr>
        <w:spacing w:line="560" w:lineRule="exact"/>
        <w:rPr>
          <w:rFonts w:hint="eastAsia" w:ascii="仿宋_GB2312" w:hAnsi="Calibri" w:eastAsia="仿宋_GB2312" w:cs="Times New Roman"/>
          <w:sz w:val="32"/>
          <w:szCs w:val="32"/>
          <w:u w:val="dash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490224"/>
    <w:rsid w:val="3849022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2018-09-26T02:05:00Z</dcterms:created>
  <dc:creator>Administrator</dc:creator>
  <cp:lastModifiedBy>Administrator</cp:lastModifiedBy>
  <cp:lastPrinted>2018-09-26T02:19:21Z</cp:lastPrinted>
  <dcterms:modified xsi:type="dcterms:W3CDTF">2018-09-26T02:19:47Z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