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40" w:lineRule="exact"/>
        <w:ind w:left="144" w:right="0" w:hanging="126" w:hangingChars="45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附件2：</w:t>
      </w:r>
    </w:p>
    <w:p>
      <w:pPr>
        <w:pStyle w:val="4"/>
        <w:spacing w:line="540" w:lineRule="exact"/>
        <w:ind w:left="144" w:right="0" w:firstLine="640" w:firstLineChars="200"/>
        <w:rPr>
          <w:rFonts w:ascii="仿宋_GB2312" w:hAnsi="Times New Roman" w:eastAsia="仿宋_GB2312" w:cs="Times New Roman"/>
          <w:sz w:val="32"/>
          <w:szCs w:val="32"/>
          <w:lang w:eastAsia="zh-CN"/>
        </w:rPr>
      </w:pPr>
    </w:p>
    <w:p>
      <w:pPr>
        <w:pStyle w:val="4"/>
        <w:spacing w:line="540" w:lineRule="exact"/>
        <w:ind w:left="2039" w:leftChars="620" w:right="0" w:hanging="737" w:hangingChars="204"/>
        <w:rPr>
          <w:rFonts w:ascii="宋体" w:hAnsi="宋体" w:eastAsia="宋体" w:cs="Times New Roman"/>
          <w:b/>
          <w:sz w:val="36"/>
          <w:szCs w:val="36"/>
          <w:lang w:eastAsia="zh-CN"/>
        </w:rPr>
      </w:pPr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2018年“慈善一日捐”活动捐款统计表</w:t>
      </w:r>
    </w:p>
    <w:p>
      <w:pPr>
        <w:pStyle w:val="4"/>
        <w:spacing w:line="540" w:lineRule="exact"/>
        <w:ind w:left="144" w:right="0" w:firstLine="723" w:firstLineChars="200"/>
        <w:rPr>
          <w:rFonts w:ascii="宋体" w:hAnsi="宋体" w:eastAsia="宋体" w:cs="Times New Roman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pacing w:val="-1"/>
          <w:sz w:val="28"/>
        </w:rPr>
        <w:t>捐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款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单位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（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全称</w:t>
      </w:r>
      <w:r>
        <w:rPr>
          <w:rFonts w:hint="eastAsia" w:ascii="仿宋_GB2312" w:hAnsi="Times New Roman" w:eastAsia="仿宋_GB2312" w:cs="Times New Roman"/>
          <w:spacing w:val="-142"/>
          <w:sz w:val="28"/>
        </w:rPr>
        <w:t>）</w:t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  <w:r>
        <w:rPr>
          <w:rFonts w:hint="eastAsia" w:ascii="仿宋_GB2312" w:eastAsia="仿宋_GB2312" w:cs="Times New Roman"/>
          <w:sz w:val="28"/>
        </w:rPr>
        <w:t>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eastAsia="仿宋_GB2312" w:cs="Times New Roman"/>
          <w:sz w:val="28"/>
          <w:u w:val="single"/>
          <w:lang w:eastAsia="zh-CN"/>
        </w:rPr>
        <w:t>普陀山镇龙沙社区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  </w:t>
      </w:r>
      <w:r>
        <w:rPr>
          <w:rFonts w:hint="eastAsia" w:ascii="仿宋_GB2312" w:hAnsi="Times New Roman" w:eastAsia="仿宋_GB2312" w:cs="Times New Roman"/>
          <w:spacing w:val="2"/>
          <w:sz w:val="28"/>
        </w:rPr>
        <w:t xml:space="preserve"> 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捐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款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合计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>650元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z w:val="28"/>
        </w:rPr>
        <w:t>其中单位捐款：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</w:rPr>
        <w:t>个人捐款：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>650元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28"/>
        </w:rPr>
        <w:t>捐款人数</w:t>
      </w:r>
      <w:r>
        <w:rPr>
          <w:rFonts w:hint="eastAsia" w:ascii="仿宋_GB2312" w:eastAsia="仿宋_GB2312" w:cs="Times New Roman"/>
          <w:sz w:val="28"/>
          <w:lang w:val="en-US" w:eastAsia="zh-CN"/>
        </w:rPr>
        <w:t xml:space="preserve">: 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>9人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  <w:u w:val="single"/>
        </w:rPr>
      </w:pPr>
      <w:r>
        <w:rPr>
          <w:rFonts w:hint="eastAsia" w:ascii="仿宋_GB2312" w:hAnsi="Times New Roman" w:eastAsia="仿宋_GB2312" w:cs="Times New Roman"/>
          <w:sz w:val="28"/>
        </w:rPr>
        <w:t>联系人：</w:t>
      </w:r>
      <w:r>
        <w:rPr>
          <w:rFonts w:hint="eastAsia" w:ascii="仿宋_GB2312" w:eastAsia="仿宋_GB2312" w:cs="Times New Roman"/>
          <w:sz w:val="28"/>
          <w:u w:val="single"/>
          <w:lang w:eastAsia="zh-CN"/>
        </w:rPr>
        <w:t>史济南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   </w:t>
      </w:r>
      <w:r>
        <w:rPr>
          <w:rFonts w:hint="eastAsia" w:ascii="仿宋_GB2312" w:hAnsi="Times New Roman" w:eastAsia="仿宋_GB2312" w:cs="Times New Roman"/>
          <w:sz w:val="28"/>
        </w:rPr>
        <w:t>电话：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>6872830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</w:p>
    <w:tbl>
      <w:tblPr>
        <w:tblStyle w:val="3"/>
        <w:tblpPr w:leftFromText="180" w:rightFromText="180" w:vertAnchor="text" w:horzAnchor="page" w:tblpX="1614" w:tblpY="221"/>
        <w:tblOverlap w:val="never"/>
        <w:tblW w:w="8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</w:trPr>
        <w:tc>
          <w:tcPr>
            <w:tcW w:w="1860" w:type="dxa"/>
            <w:vAlign w:val="top"/>
          </w:tcPr>
          <w:p>
            <w:pPr>
              <w:pStyle w:val="5"/>
              <w:tabs>
                <w:tab w:val="left" w:pos="1064"/>
              </w:tabs>
              <w:spacing w:line="400" w:lineRule="exact"/>
              <w:ind w:left="505"/>
              <w:jc w:val="both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5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vAlign w:val="top"/>
          </w:tcPr>
          <w:p>
            <w:pPr>
              <w:pStyle w:val="5"/>
              <w:tabs>
                <w:tab w:val="left" w:pos="937"/>
              </w:tabs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  <w:r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  <w:t xml:space="preserve"> </w:t>
            </w:r>
          </w:p>
        </w:tc>
        <w:tc>
          <w:tcPr>
            <w:tcW w:w="2552" w:type="dxa"/>
            <w:vAlign w:val="top"/>
          </w:tcPr>
          <w:p>
            <w:pPr>
              <w:pStyle w:val="5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李平燕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徐伟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史济南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</w:t>
            </w:r>
            <w:bookmarkStart w:id="0" w:name="_GoBack"/>
            <w:bookmarkEnd w:id="0"/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陈志平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林珍飞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仇永珊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徐诗然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裴柯博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邓玉环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top"/>
          </w:tcPr>
          <w:p>
            <w:pPr>
              <w:jc w:val="center"/>
              <w:rPr>
                <w:rFonts w:cs="Times New Roman"/>
              </w:rPr>
            </w:pPr>
          </w:p>
        </w:tc>
      </w:tr>
    </w:tbl>
    <w:p>
      <w:pPr>
        <w:spacing w:before="161" w:beforeLines="50" w:beforeAutospacing="0" w:line="360" w:lineRule="exact"/>
        <w:rPr>
          <w:rFonts w:cs="Times New Roman"/>
          <w:w w:val="94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注：</w:t>
      </w:r>
      <w:r>
        <w:rPr>
          <w:rFonts w:ascii="Times New Roman" w:hAnsi="Times New Roman" w:eastAsia="仿宋" w:cs="Times New Roman"/>
          <w:w w:val="94"/>
          <w:sz w:val="28"/>
          <w:szCs w:val="28"/>
        </w:rPr>
        <w:t>捐款单位请将此表原件及电子件交普陀山慈善分会，复印件单位留存。</w:t>
      </w:r>
    </w:p>
    <w:p/>
    <w:p>
      <w:pPr>
        <w:pStyle w:val="4"/>
        <w:spacing w:line="540" w:lineRule="exact"/>
        <w:ind w:left="144" w:right="0" w:hanging="144" w:hangingChars="45"/>
        <w:rPr>
          <w:rFonts w:ascii="仿宋_GB2312" w:hAnsi="Times New Roman" w:eastAsia="仿宋_GB2312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D5FB7"/>
    <w:rsid w:val="179D5FB7"/>
    <w:rsid w:val="3CD95953"/>
    <w:rsid w:val="5F8F4B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1"/>
    <w:basedOn w:val="1"/>
    <w:qFormat/>
    <w:uiPriority w:val="0"/>
    <w:pPr>
      <w:ind w:left="147" w:right="295" w:hanging="2748"/>
      <w:jc w:val="left"/>
      <w:outlineLvl w:val="1"/>
    </w:pPr>
    <w:rPr>
      <w:rFonts w:ascii="宋体" w:hAnsi="宋体" w:eastAsia="宋体" w:cs="宋体"/>
      <w:kern w:val="0"/>
      <w:sz w:val="44"/>
      <w:szCs w:val="44"/>
      <w:lang w:eastAsia="en-US"/>
    </w:rPr>
  </w:style>
  <w:style w:type="paragraph" w:customStyle="1" w:styleId="5">
    <w:name w:val="Table Paragraph"/>
    <w:basedOn w:val="1"/>
    <w:qFormat/>
    <w:uiPriority w:val="0"/>
    <w:pPr>
      <w:ind w:left="108"/>
    </w:pPr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2018-10-12T01:15:00Z</dcterms:created>
  <dc:creator>小屁屁</dc:creator>
  <cp:lastModifiedBy>小屁屁</cp:lastModifiedBy>
  <dcterms:modified xsi:type="dcterms:W3CDTF">2018-10-18T08:18:34Z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